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03566C">
      <w:r>
        <w:t>Estado Civil: Divorciado</w:t>
      </w:r>
    </w:p>
    <w:p w:rsidR="0003566C" w:rsidRDefault="0003566C">
      <w:r>
        <w:t>Grau de Escolaridade: Superior Incompleto</w:t>
      </w:r>
    </w:p>
    <w:sectPr w:rsidR="0003566C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566C"/>
    <w:rsid w:val="0003566C"/>
    <w:rsid w:val="00106E57"/>
    <w:rsid w:val="005C358F"/>
    <w:rsid w:val="005E7E55"/>
    <w:rsid w:val="00694320"/>
    <w:rsid w:val="00B0220B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2022-03-11T20:21:00Z</dcterms:created>
  <dcterms:modified xsi:type="dcterms:W3CDTF">2022-03-11T20:22:00Z</dcterms:modified>
</cp:coreProperties>
</file>