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56" w:rsidRDefault="00ED1148">
      <w:r>
        <w:t>Escolaridade: 2º grau completo</w:t>
      </w:r>
    </w:p>
    <w:p w:rsidR="00ED1148" w:rsidRDefault="00ED1148">
      <w:r>
        <w:t>Estado civil:</w:t>
      </w:r>
      <w:r w:rsidR="0071542D">
        <w:t xml:space="preserve"> casado</w:t>
      </w:r>
    </w:p>
    <w:p w:rsidR="0071542D" w:rsidRDefault="005C5050">
      <w:r>
        <w:t>Conta bancária: Nu Pagamentos S.A</w:t>
      </w:r>
      <w:proofErr w:type="gramStart"/>
      <w:r>
        <w:t xml:space="preserve">  </w:t>
      </w:r>
      <w:proofErr w:type="spellStart"/>
      <w:proofErr w:type="gramEnd"/>
      <w:r>
        <w:t>Ag</w:t>
      </w:r>
      <w:proofErr w:type="spellEnd"/>
      <w:r>
        <w:t>; 0001   C/C: 7311908-5  ou  PIX: 27486518805 (CPF)</w:t>
      </w:r>
    </w:p>
    <w:p w:rsidR="00ED1148" w:rsidRDefault="00ED1148"/>
    <w:p w:rsidR="00ED1148" w:rsidRDefault="00ED1148"/>
    <w:sectPr w:rsidR="00ED1148" w:rsidSect="00E31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1148"/>
    <w:rsid w:val="005C5050"/>
    <w:rsid w:val="0071542D"/>
    <w:rsid w:val="00A90828"/>
    <w:rsid w:val="00C454EE"/>
    <w:rsid w:val="00E31456"/>
    <w:rsid w:val="00ED1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4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121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Betomont</dc:creator>
  <cp:lastModifiedBy>Betomont</cp:lastModifiedBy>
  <cp:revision>3</cp:revision>
  <dcterms:created xsi:type="dcterms:W3CDTF">2022-03-14T14:19:00Z</dcterms:created>
  <dcterms:modified xsi:type="dcterms:W3CDTF">2022-03-14T14:56:00Z</dcterms:modified>
</cp:coreProperties>
</file>